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738" w:rsidRDefault="00AF4738" w:rsidP="00AF4738">
      <w:pPr>
        <w:autoSpaceDE w:val="0"/>
        <w:autoSpaceDN w:val="0"/>
        <w:adjustRightInd w:val="0"/>
        <w:spacing w:after="0" w:line="241" w:lineRule="atLeast"/>
        <w:rPr>
          <w:rFonts w:ascii="Myriad Pro Light" w:hAnsi="Myriad Pro Light" w:cs="Myriad Pro Light"/>
          <w:b/>
          <w:bCs/>
          <w:color w:val="000000"/>
          <w:sz w:val="15"/>
          <w:szCs w:val="15"/>
        </w:rPr>
      </w:pPr>
      <w:r>
        <w:rPr>
          <w:rStyle w:val="A9"/>
        </w:rPr>
        <w:t>Blumendünger flüssig</w:t>
      </w:r>
    </w:p>
    <w:p w:rsidR="00AF4738" w:rsidRDefault="00AF4738" w:rsidP="00AF4738">
      <w:pPr>
        <w:autoSpaceDE w:val="0"/>
        <w:autoSpaceDN w:val="0"/>
        <w:adjustRightInd w:val="0"/>
        <w:spacing w:after="0" w:line="241" w:lineRule="atLeast"/>
        <w:rPr>
          <w:rFonts w:ascii="Myriad Pro Light" w:hAnsi="Myriad Pro Light" w:cs="Myriad Pro Light"/>
          <w:b/>
          <w:bCs/>
          <w:color w:val="000000"/>
          <w:sz w:val="15"/>
          <w:szCs w:val="15"/>
        </w:rPr>
      </w:pPr>
      <w:r w:rsidRPr="00AF4738">
        <w:rPr>
          <w:rFonts w:ascii="Myriad Pro Light" w:hAnsi="Myriad Pro Light" w:cs="Myriad Pro Light"/>
          <w:b/>
          <w:bCs/>
          <w:color w:val="000000"/>
          <w:sz w:val="15"/>
          <w:szCs w:val="15"/>
        </w:rPr>
        <w:t xml:space="preserve">EG-Düngemittel - NPK-Düngerlösung 7+3+6 </w:t>
      </w:r>
      <w:proofErr w:type="spellStart"/>
      <w:r w:rsidRPr="00AF4738">
        <w:rPr>
          <w:rFonts w:ascii="Myriad Pro Light" w:hAnsi="Myriad Pro Light" w:cs="Myriad Pro Light"/>
          <w:b/>
          <w:bCs/>
          <w:color w:val="000000"/>
          <w:sz w:val="15"/>
          <w:szCs w:val="15"/>
        </w:rPr>
        <w:t>chloridarm</w:t>
      </w:r>
      <w:proofErr w:type="spellEnd"/>
    </w:p>
    <w:p w:rsidR="00AF4738" w:rsidRPr="00AF4738" w:rsidRDefault="00AF4738" w:rsidP="00AF4738">
      <w:pPr>
        <w:autoSpaceDE w:val="0"/>
        <w:autoSpaceDN w:val="0"/>
        <w:adjustRightInd w:val="0"/>
        <w:spacing w:after="0" w:line="241" w:lineRule="atLeast"/>
        <w:rPr>
          <w:rFonts w:ascii="Myriad Pro Light" w:hAnsi="Myriad Pro Light" w:cs="Myriad Pro Light"/>
          <w:color w:val="000000"/>
          <w:sz w:val="15"/>
          <w:szCs w:val="15"/>
        </w:rPr>
      </w:pPr>
    </w:p>
    <w:p w:rsidR="00AF4738" w:rsidRPr="00AF4738" w:rsidRDefault="00AF4738" w:rsidP="00AF4738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AF4738">
        <w:rPr>
          <w:rFonts w:ascii="Myriad Pro" w:hAnsi="Myriad Pro" w:cs="Myriad Pro"/>
          <w:color w:val="000000"/>
          <w:sz w:val="15"/>
          <w:szCs w:val="15"/>
        </w:rPr>
        <w:t xml:space="preserve">Plantop Blumendünger flüssig enthält die für Topf- und Balkonpflanzen erforderlichen Nährstoffe in optimal abgestimmter Zusammensetzung. </w:t>
      </w: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0E1C38" w:rsidRDefault="000E1C38" w:rsidP="002A6A1D">
      <w:pPr>
        <w:autoSpaceDE w:val="0"/>
        <w:autoSpaceDN w:val="0"/>
        <w:adjustRightInd w:val="0"/>
        <w:spacing w:after="54" w:line="240" w:lineRule="auto"/>
      </w:pPr>
      <w:bookmarkStart w:id="0" w:name="_GoBack"/>
      <w:bookmarkEnd w:id="0"/>
    </w:p>
    <w:p w:rsidR="002A6A1D" w:rsidRPr="00E60A81" w:rsidRDefault="002A6A1D" w:rsidP="002A6A1D">
      <w:pPr>
        <w:autoSpaceDE w:val="0"/>
        <w:autoSpaceDN w:val="0"/>
        <w:adjustRightInd w:val="0"/>
        <w:spacing w:after="54" w:line="240" w:lineRule="auto"/>
      </w:pPr>
    </w:p>
    <w:sectPr w:rsidR="002A6A1D" w:rsidRPr="00E60A81" w:rsidSect="00A7551C">
      <w:pgSz w:w="11905" w:h="17337"/>
      <w:pgMar w:top="1400" w:right="900" w:bottom="268" w:left="4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F5485"/>
    <w:rsid w:val="004331C7"/>
    <w:rsid w:val="00441369"/>
    <w:rsid w:val="00454A7A"/>
    <w:rsid w:val="00465666"/>
    <w:rsid w:val="00483ED0"/>
    <w:rsid w:val="004E39E6"/>
    <w:rsid w:val="00584082"/>
    <w:rsid w:val="00615ACA"/>
    <w:rsid w:val="0061722B"/>
    <w:rsid w:val="0062210E"/>
    <w:rsid w:val="00655064"/>
    <w:rsid w:val="006A30EC"/>
    <w:rsid w:val="0071788F"/>
    <w:rsid w:val="00724B17"/>
    <w:rsid w:val="00781821"/>
    <w:rsid w:val="00800A19"/>
    <w:rsid w:val="00826EFD"/>
    <w:rsid w:val="00833DA8"/>
    <w:rsid w:val="00851DF9"/>
    <w:rsid w:val="00862E8C"/>
    <w:rsid w:val="0087684D"/>
    <w:rsid w:val="008C348E"/>
    <w:rsid w:val="008D5D8D"/>
    <w:rsid w:val="00905222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AF4738"/>
    <w:rsid w:val="00B1530D"/>
    <w:rsid w:val="00B1603E"/>
    <w:rsid w:val="00B64B42"/>
    <w:rsid w:val="00BB4C50"/>
    <w:rsid w:val="00BF4489"/>
    <w:rsid w:val="00BF4DFE"/>
    <w:rsid w:val="00CA2B9F"/>
    <w:rsid w:val="00CB3E76"/>
    <w:rsid w:val="00CD53D6"/>
    <w:rsid w:val="00CD79EC"/>
    <w:rsid w:val="00CF22CF"/>
    <w:rsid w:val="00D2633D"/>
    <w:rsid w:val="00D4689E"/>
    <w:rsid w:val="00D95572"/>
    <w:rsid w:val="00DC40D2"/>
    <w:rsid w:val="00DD29E7"/>
    <w:rsid w:val="00DE47D9"/>
    <w:rsid w:val="00DE7D4F"/>
    <w:rsid w:val="00E461ED"/>
    <w:rsid w:val="00E60A81"/>
    <w:rsid w:val="00EF7A1D"/>
    <w:rsid w:val="00F03C3A"/>
    <w:rsid w:val="00F12E4F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2016-03-01T10:28:00Z</dcterms:created>
  <dcterms:modified xsi:type="dcterms:W3CDTF">2016-03-01T10:28:00Z</dcterms:modified>
</cp:coreProperties>
</file>