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37" w:rsidRDefault="005C64CC" w:rsidP="00A8513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Fonts w:ascii="Raspoutine Medium" w:hAnsi="Raspoutine Medium" w:cs="Raspoutine Medium"/>
          <w:color w:val="000000"/>
          <w:sz w:val="36"/>
          <w:szCs w:val="36"/>
        </w:rPr>
        <w:t>Düngestäbchen „Universal“</w:t>
      </w:r>
    </w:p>
    <w:p w:rsidR="003915AE" w:rsidRPr="003915AE" w:rsidRDefault="005C64CC" w:rsidP="003915A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  <w:r>
        <w:rPr>
          <w:rStyle w:val="A30"/>
        </w:rPr>
        <w:t xml:space="preserve">Organisch-mineralischer NPK-Dünger 14+7+8 mit Spurennährstoff unter Verwendung von </w:t>
      </w:r>
      <w:proofErr w:type="spellStart"/>
      <w:r>
        <w:rPr>
          <w:rStyle w:val="A30"/>
        </w:rPr>
        <w:t>Harnstoff-Methylenharn</w:t>
      </w:r>
      <w:r>
        <w:rPr>
          <w:rStyle w:val="A30"/>
        </w:rPr>
        <w:softHyphen/>
        <w:t>stoff</w:t>
      </w:r>
      <w:proofErr w:type="spellEnd"/>
      <w:r>
        <w:rPr>
          <w:rStyle w:val="A30"/>
        </w:rPr>
        <w:t xml:space="preserve">, NPK-Dünger, pflanzliche Stoffe aus der Lebens-, Genuss- und Futtermittelherstellung und 2 % Seevogelguano, </w:t>
      </w:r>
      <w:proofErr w:type="spellStart"/>
      <w:r>
        <w:rPr>
          <w:rStyle w:val="A30"/>
        </w:rPr>
        <w:t>chloridarm</w:t>
      </w:r>
      <w:proofErr w:type="spellEnd"/>
    </w:p>
    <w:p w:rsidR="005C64CC" w:rsidRPr="005C64CC" w:rsidRDefault="005C64CC" w:rsidP="005C64C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5C64CC" w:rsidRPr="005C64CC" w:rsidRDefault="005C64CC" w:rsidP="005C64C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C64CC">
        <w:rPr>
          <w:rFonts w:ascii="Myriad Pro" w:hAnsi="Myriad Pro" w:cs="Myriad Pro"/>
          <w:color w:val="000000"/>
          <w:sz w:val="15"/>
          <w:szCs w:val="15"/>
        </w:rPr>
        <w:t xml:space="preserve">Plantop Düngestäbchen enthalten alle für Topf- und Balkonpflanzen erforderlichen Nährstoffe in optimal </w:t>
      </w:r>
      <w:proofErr w:type="spellStart"/>
      <w:r w:rsidRPr="005C64CC">
        <w:rPr>
          <w:rFonts w:ascii="Myriad Pro" w:hAnsi="Myriad Pro" w:cs="Myriad Pro"/>
          <w:color w:val="000000"/>
          <w:sz w:val="15"/>
          <w:szCs w:val="15"/>
        </w:rPr>
        <w:t>abge</w:t>
      </w:r>
      <w:proofErr w:type="spellEnd"/>
      <w:r w:rsidRPr="005C64CC">
        <w:rPr>
          <w:rFonts w:ascii="Myriad Pro" w:hAnsi="Myriad Pro" w:cs="Myriad Pro"/>
          <w:color w:val="000000"/>
          <w:sz w:val="15"/>
          <w:szCs w:val="15"/>
        </w:rPr>
        <w:t xml:space="preserve">- </w:t>
      </w:r>
      <w:proofErr w:type="spellStart"/>
      <w:r w:rsidRPr="005C64CC">
        <w:rPr>
          <w:rFonts w:ascii="Myriad Pro" w:hAnsi="Myriad Pro" w:cs="Myriad Pro"/>
          <w:color w:val="000000"/>
          <w:sz w:val="15"/>
          <w:szCs w:val="15"/>
        </w:rPr>
        <w:t>stimmter</w:t>
      </w:r>
      <w:proofErr w:type="spellEnd"/>
      <w:r w:rsidRPr="005C64CC">
        <w:rPr>
          <w:rFonts w:ascii="Myriad Pro" w:hAnsi="Myriad Pro" w:cs="Myriad Pro"/>
          <w:color w:val="000000"/>
          <w:sz w:val="15"/>
          <w:szCs w:val="15"/>
        </w:rPr>
        <w:t xml:space="preserve"> Form. </w:t>
      </w:r>
    </w:p>
    <w:p w:rsidR="005C64CC" w:rsidRPr="005C64CC" w:rsidRDefault="005C64CC" w:rsidP="005C64C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C64CC">
        <w:rPr>
          <w:rFonts w:ascii="Myriad Pro" w:hAnsi="Myriad Pro" w:cs="Myriad Pro"/>
          <w:color w:val="000000"/>
          <w:sz w:val="15"/>
          <w:szCs w:val="15"/>
        </w:rPr>
        <w:t>Durch die besondere Zusammensetzung der Nährstoffe (Langzeitkomponente) wird eine langanhaltende, gleich- mäßige Nährstoffzufuhr ohne Überdüngungsgefahr gesichert.</w:t>
      </w:r>
    </w:p>
    <w:p w:rsidR="002A6A1D" w:rsidRPr="00A85137" w:rsidRDefault="002A6A1D" w:rsidP="005C64CC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2A6A1D" w:rsidRPr="00A85137" w:rsidSect="00A7551C">
      <w:pgSz w:w="11905" w:h="17337"/>
      <w:pgMar w:top="1400" w:right="34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4"/>
  </w:num>
  <w:num w:numId="5">
    <w:abstractNumId w:val="14"/>
  </w:num>
  <w:num w:numId="6">
    <w:abstractNumId w:val="17"/>
  </w:num>
  <w:num w:numId="7">
    <w:abstractNumId w:val="10"/>
  </w:num>
  <w:num w:numId="8">
    <w:abstractNumId w:val="13"/>
  </w:num>
  <w:num w:numId="9">
    <w:abstractNumId w:val="16"/>
  </w:num>
  <w:num w:numId="10">
    <w:abstractNumId w:val="15"/>
  </w:num>
  <w:num w:numId="11">
    <w:abstractNumId w:val="6"/>
  </w:num>
  <w:num w:numId="12">
    <w:abstractNumId w:val="1"/>
  </w:num>
  <w:num w:numId="13">
    <w:abstractNumId w:val="2"/>
  </w:num>
  <w:num w:numId="14">
    <w:abstractNumId w:val="12"/>
  </w:num>
  <w:num w:numId="15">
    <w:abstractNumId w:val="5"/>
  </w:num>
  <w:num w:numId="16">
    <w:abstractNumId w:val="0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331C7"/>
    <w:rsid w:val="00441369"/>
    <w:rsid w:val="00454A7A"/>
    <w:rsid w:val="00465666"/>
    <w:rsid w:val="00483ED0"/>
    <w:rsid w:val="004D5E43"/>
    <w:rsid w:val="004E39E6"/>
    <w:rsid w:val="00584082"/>
    <w:rsid w:val="00584DDE"/>
    <w:rsid w:val="005C64CC"/>
    <w:rsid w:val="00615ACA"/>
    <w:rsid w:val="00616848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2016-03-01T11:14:00Z</dcterms:created>
  <dcterms:modified xsi:type="dcterms:W3CDTF">2016-03-01T11:14:00Z</dcterms:modified>
</cp:coreProperties>
</file>