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3A" w:rsidRDefault="009044CA" w:rsidP="00DA323A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>
        <w:rPr>
          <w:rFonts w:ascii="Raspoutine Medium" w:hAnsi="Raspoutine Medium" w:cs="Raspoutine Medium"/>
          <w:color w:val="000000"/>
          <w:sz w:val="36"/>
          <w:szCs w:val="36"/>
        </w:rPr>
        <w:t>Kübelpflanzendünger</w:t>
      </w:r>
      <w:r w:rsidR="00DA323A" w:rsidRPr="00DA323A">
        <w:rPr>
          <w:rFonts w:ascii="Raspoutine Medium" w:hAnsi="Raspoutine Medium" w:cs="Raspoutine Medium"/>
          <w:color w:val="000000"/>
          <w:sz w:val="36"/>
          <w:szCs w:val="36"/>
        </w:rPr>
        <w:t xml:space="preserve"> flüssig</w:t>
      </w:r>
    </w:p>
    <w:p w:rsidR="00DA323A" w:rsidRDefault="00DA323A" w:rsidP="00DA323A">
      <w:pPr>
        <w:autoSpaceDE w:val="0"/>
        <w:autoSpaceDN w:val="0"/>
        <w:adjustRightInd w:val="0"/>
        <w:spacing w:after="0" w:line="241" w:lineRule="atLeast"/>
        <w:rPr>
          <w:rFonts w:cs="Myriad Pro Light"/>
          <w:b/>
          <w:bCs/>
          <w:color w:val="000000"/>
          <w:sz w:val="15"/>
          <w:szCs w:val="15"/>
        </w:rPr>
      </w:pPr>
      <w:r>
        <w:rPr>
          <w:rFonts w:cs="Myriad Pro Light"/>
          <w:b/>
          <w:bCs/>
          <w:color w:val="000000"/>
          <w:sz w:val="15"/>
          <w:szCs w:val="15"/>
        </w:rPr>
        <w:t xml:space="preserve">EG-Düngemittel, NPK-Düngerlösung </w:t>
      </w:r>
      <w:r w:rsidR="009044CA">
        <w:rPr>
          <w:rFonts w:cs="Myriad Pro Light"/>
          <w:b/>
          <w:bCs/>
          <w:color w:val="000000"/>
          <w:sz w:val="15"/>
          <w:szCs w:val="15"/>
        </w:rPr>
        <w:t>5+7+8</w:t>
      </w:r>
      <w:r>
        <w:rPr>
          <w:rFonts w:cs="Myriad Pro Light"/>
          <w:b/>
          <w:bCs/>
          <w:color w:val="000000"/>
          <w:sz w:val="15"/>
          <w:szCs w:val="15"/>
        </w:rPr>
        <w:t xml:space="preserve"> mit Spurennährstoffen</w:t>
      </w:r>
    </w:p>
    <w:p w:rsidR="00DA323A" w:rsidRPr="00DA323A" w:rsidRDefault="00DA323A" w:rsidP="00DA323A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</w:p>
    <w:p w:rsidR="00DA323A" w:rsidRPr="00DA323A" w:rsidRDefault="00DA323A" w:rsidP="00DA323A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DA323A">
        <w:rPr>
          <w:rFonts w:ascii="Myriad Pro" w:hAnsi="Myriad Pro" w:cs="Myriad Pro"/>
          <w:color w:val="000000"/>
          <w:sz w:val="15"/>
          <w:szCs w:val="15"/>
        </w:rPr>
        <w:t xml:space="preserve">Mineralischer Spezialdünger mit allen erforderlichen und optimal abgestimmten Haupt- und Spurennährstoffen für alle Arten von </w:t>
      </w:r>
      <w:r w:rsidR="009044CA">
        <w:rPr>
          <w:rFonts w:ascii="Myriad Pro" w:hAnsi="Myriad Pro" w:cs="Myriad Pro"/>
          <w:color w:val="000000"/>
          <w:sz w:val="15"/>
          <w:szCs w:val="15"/>
        </w:rPr>
        <w:t>Kübelpflanzen</w:t>
      </w:r>
      <w:r w:rsidRPr="00DA323A">
        <w:rPr>
          <w:rFonts w:ascii="Myriad Pro" w:hAnsi="Myriad Pro" w:cs="Myriad Pro"/>
          <w:color w:val="000000"/>
          <w:sz w:val="15"/>
          <w:szCs w:val="15"/>
        </w:rPr>
        <w:t xml:space="preserve"> auf Balkon und Terrasse.</w:t>
      </w:r>
    </w:p>
    <w:p w:rsidR="00DA323A" w:rsidRPr="00DA323A" w:rsidRDefault="009044CA" w:rsidP="00DA323A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>
        <w:rPr>
          <w:rFonts w:ascii="Myriad Pro" w:hAnsi="Myriad Pro" w:cs="Myriad Pro"/>
          <w:color w:val="000000"/>
          <w:sz w:val="15"/>
          <w:szCs w:val="15"/>
        </w:rPr>
        <w:t>Fördert die Vitalität und die gesamte Entwicklung der Pflanzen und regt das Wurzelwachstum an</w:t>
      </w:r>
      <w:r w:rsidR="00DA323A" w:rsidRPr="00DA323A">
        <w:rPr>
          <w:rFonts w:ascii="Myriad Pro" w:hAnsi="Myriad Pro" w:cs="Myriad Pro"/>
          <w:color w:val="000000"/>
          <w:sz w:val="15"/>
          <w:szCs w:val="15"/>
        </w:rPr>
        <w:t>.</w:t>
      </w:r>
    </w:p>
    <w:p w:rsidR="00DA323A" w:rsidRPr="00DA323A" w:rsidRDefault="00DA323A" w:rsidP="00DA323A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DA323A">
        <w:rPr>
          <w:rFonts w:ascii="Myriad Pro" w:hAnsi="Myriad Pro" w:cs="Myriad Pro"/>
          <w:color w:val="000000"/>
          <w:sz w:val="15"/>
          <w:szCs w:val="15"/>
        </w:rPr>
        <w:t>Die Dosierhilfe in der Verschlusskappe gewährleistet eine saubere und tropffreie Dosiermöglichkeit.</w:t>
      </w:r>
    </w:p>
    <w:p w:rsidR="00DA323A" w:rsidRPr="00DA323A" w:rsidRDefault="00DA323A" w:rsidP="00DA323A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DA323A">
        <w:rPr>
          <w:rFonts w:ascii="Myriad Pro" w:hAnsi="Myriad Pro" w:cs="Myriad Pro"/>
          <w:color w:val="000000"/>
          <w:sz w:val="15"/>
          <w:szCs w:val="15"/>
        </w:rPr>
        <w:t>Bequeme Handhabung durch Ausbringung mit dem Gießwasser.</w:t>
      </w: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bookmarkStart w:id="0" w:name="_GoBack"/>
      <w:bookmarkEnd w:id="0"/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584DDE"/>
    <w:rsid w:val="00615ACA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51DF9"/>
    <w:rsid w:val="00862E8C"/>
    <w:rsid w:val="0087684D"/>
    <w:rsid w:val="0088541A"/>
    <w:rsid w:val="008C348E"/>
    <w:rsid w:val="008D5D8D"/>
    <w:rsid w:val="009044CA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AF4738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61ED"/>
    <w:rsid w:val="00E60A81"/>
    <w:rsid w:val="00EF7A1D"/>
    <w:rsid w:val="00F03C3A"/>
    <w:rsid w:val="00F12E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2016-04-04T07:21:00Z</dcterms:created>
  <dcterms:modified xsi:type="dcterms:W3CDTF">2016-04-04T07:21:00Z</dcterms:modified>
</cp:coreProperties>
</file>