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 xml:space="preserve">- </w:t>
      </w:r>
      <w:r w:rsidR="00DE47D9">
        <w:rPr>
          <w:rFonts w:ascii="Raspoutine Medium" w:hAnsi="Raspoutine Medium"/>
          <w:sz w:val="36"/>
          <w:szCs w:val="36"/>
        </w:rPr>
        <w:t>Grundfüllung</w:t>
      </w:r>
    </w:p>
    <w:p w:rsidR="00615ACA" w:rsidRDefault="00CD53D6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>Bodenhilfsstoff</w:t>
      </w:r>
    </w:p>
    <w:p w:rsidR="00DE47D9" w:rsidRPr="00DE47D9" w:rsidRDefault="00DE47D9" w:rsidP="00DE47D9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24"/>
          <w:szCs w:val="24"/>
        </w:rPr>
      </w:pPr>
    </w:p>
    <w:p w:rsidR="00DE47D9" w:rsidRPr="00DE47D9" w:rsidRDefault="00DE47D9" w:rsidP="00DE47D9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 w:rsidRPr="00DE47D9">
        <w:rPr>
          <w:rFonts w:ascii="Myriad Pro" w:hAnsi="Myriad Pro"/>
          <w:sz w:val="15"/>
          <w:szCs w:val="15"/>
        </w:rPr>
        <w:t xml:space="preserve">Pro Natur Grundfüllung ist aus naturreinem, zerkleinerten und heimischen Nadelholz in speziell für Hochbeete </w:t>
      </w:r>
      <w:proofErr w:type="spellStart"/>
      <w:r w:rsidRPr="00DE47D9">
        <w:rPr>
          <w:rFonts w:ascii="Myriad Pro" w:hAnsi="Myriad Pro"/>
          <w:sz w:val="15"/>
          <w:szCs w:val="15"/>
        </w:rPr>
        <w:t>aufbe</w:t>
      </w:r>
      <w:proofErr w:type="spellEnd"/>
      <w:r w:rsidRPr="00DE47D9">
        <w:rPr>
          <w:rFonts w:ascii="Myriad Pro" w:hAnsi="Myriad Pro"/>
          <w:sz w:val="15"/>
          <w:szCs w:val="15"/>
        </w:rPr>
        <w:t xml:space="preserve">- </w:t>
      </w:r>
      <w:proofErr w:type="spellStart"/>
      <w:r w:rsidRPr="00DE47D9">
        <w:rPr>
          <w:rFonts w:ascii="Myriad Pro" w:hAnsi="Myriad Pro"/>
          <w:sz w:val="15"/>
          <w:szCs w:val="15"/>
        </w:rPr>
        <w:t>reiteter</w:t>
      </w:r>
      <w:proofErr w:type="spellEnd"/>
      <w:r w:rsidRPr="00DE47D9">
        <w:rPr>
          <w:rFonts w:ascii="Myriad Pro" w:hAnsi="Myriad Pro"/>
          <w:sz w:val="15"/>
          <w:szCs w:val="15"/>
        </w:rPr>
        <w:t xml:space="preserve"> Struktur.</w:t>
      </w:r>
    </w:p>
    <w:p w:rsidR="00DE47D9" w:rsidRPr="00DE47D9" w:rsidRDefault="00DE47D9" w:rsidP="00DE47D9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 w:rsidRPr="00DE47D9">
        <w:rPr>
          <w:rFonts w:ascii="Myriad Pro" w:hAnsi="Myriad Pro"/>
          <w:sz w:val="15"/>
          <w:szCs w:val="15"/>
        </w:rPr>
        <w:t>Dank seiner groben Körnung bietet Pro Natur Hochbeet-Grundfüllung die ideale Basis für jedes Hochbeet inklusive hervorragender Drainagewirkung und Durchlüftung des Hochbeetes.</w:t>
      </w:r>
    </w:p>
    <w:p w:rsidR="00BF4489" w:rsidRPr="009C063D" w:rsidRDefault="00BF4489" w:rsidP="00DE47D9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25"/>
  </w:num>
  <w:num w:numId="5">
    <w:abstractNumId w:val="22"/>
  </w:num>
  <w:num w:numId="6">
    <w:abstractNumId w:val="9"/>
  </w:num>
  <w:num w:numId="7">
    <w:abstractNumId w:val="17"/>
  </w:num>
  <w:num w:numId="8">
    <w:abstractNumId w:val="20"/>
  </w:num>
  <w:num w:numId="9">
    <w:abstractNumId w:val="10"/>
  </w:num>
  <w:num w:numId="10">
    <w:abstractNumId w:val="15"/>
  </w:num>
  <w:num w:numId="11">
    <w:abstractNumId w:val="6"/>
  </w:num>
  <w:num w:numId="12">
    <w:abstractNumId w:val="26"/>
  </w:num>
  <w:num w:numId="13">
    <w:abstractNumId w:val="7"/>
  </w:num>
  <w:num w:numId="14">
    <w:abstractNumId w:val="3"/>
  </w:num>
  <w:num w:numId="15">
    <w:abstractNumId w:val="24"/>
  </w:num>
  <w:num w:numId="16">
    <w:abstractNumId w:val="12"/>
  </w:num>
  <w:num w:numId="17">
    <w:abstractNumId w:val="21"/>
  </w:num>
  <w:num w:numId="18">
    <w:abstractNumId w:val="11"/>
  </w:num>
  <w:num w:numId="19">
    <w:abstractNumId w:val="18"/>
  </w:num>
  <w:num w:numId="20">
    <w:abstractNumId w:val="2"/>
  </w:num>
  <w:num w:numId="21">
    <w:abstractNumId w:val="4"/>
  </w:num>
  <w:num w:numId="22">
    <w:abstractNumId w:val="5"/>
  </w:num>
  <w:num w:numId="23">
    <w:abstractNumId w:val="0"/>
  </w:num>
  <w:num w:numId="24">
    <w:abstractNumId w:val="27"/>
  </w:num>
  <w:num w:numId="25">
    <w:abstractNumId w:val="23"/>
  </w:num>
  <w:num w:numId="26">
    <w:abstractNumId w:val="19"/>
  </w:num>
  <w:num w:numId="27">
    <w:abstractNumId w:val="8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C348E"/>
    <w:rsid w:val="008D5D8D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D53D6"/>
    <w:rsid w:val="00CF22CF"/>
    <w:rsid w:val="00D2633D"/>
    <w:rsid w:val="00D4689E"/>
    <w:rsid w:val="00DC40D2"/>
    <w:rsid w:val="00DE47D9"/>
    <w:rsid w:val="00DE7D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2016-03-01T07:44:00Z</dcterms:created>
  <dcterms:modified xsi:type="dcterms:W3CDTF">2016-03-01T07:44:00Z</dcterms:modified>
</cp:coreProperties>
</file>