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497" w:rsidRDefault="00373497" w:rsidP="00373497">
      <w:pPr>
        <w:autoSpaceDE w:val="0"/>
        <w:autoSpaceDN w:val="0"/>
        <w:adjustRightInd w:val="0"/>
        <w:spacing w:after="0" w:line="321" w:lineRule="atLeast"/>
        <w:rPr>
          <w:rFonts w:ascii="Myriad Pro Black" w:hAnsi="Myriad Pro Black" w:cs="Myriad Pro Black"/>
          <w:b/>
          <w:bCs/>
          <w:i/>
          <w:iCs/>
          <w:color w:val="000000"/>
          <w:sz w:val="32"/>
          <w:szCs w:val="32"/>
        </w:rPr>
      </w:pPr>
      <w:r w:rsidRPr="00373497">
        <w:rPr>
          <w:rFonts w:ascii="Myriad Pro Black" w:hAnsi="Myriad Pro Black" w:cs="Myriad Pro Black"/>
          <w:b/>
          <w:bCs/>
          <w:i/>
          <w:iCs/>
          <w:color w:val="000000"/>
          <w:sz w:val="32"/>
          <w:szCs w:val="32"/>
        </w:rPr>
        <w:t>Kaminholz</w:t>
      </w:r>
    </w:p>
    <w:p w:rsidR="00373497" w:rsidRPr="00373497" w:rsidRDefault="00373497" w:rsidP="00373497">
      <w:pPr>
        <w:autoSpaceDE w:val="0"/>
        <w:autoSpaceDN w:val="0"/>
        <w:adjustRightInd w:val="0"/>
        <w:spacing w:after="0" w:line="321" w:lineRule="atLeast"/>
        <w:rPr>
          <w:rFonts w:ascii="Myriad Pro Black" w:hAnsi="Myriad Pro Black" w:cs="Myriad Pro Black"/>
          <w:color w:val="000000"/>
          <w:sz w:val="32"/>
          <w:szCs w:val="32"/>
        </w:rPr>
      </w:pPr>
    </w:p>
    <w:p w:rsidR="00373497" w:rsidRPr="00373497" w:rsidRDefault="00373497" w:rsidP="00373497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373497">
        <w:rPr>
          <w:rFonts w:ascii="Myriad Pro" w:hAnsi="Myriad Pro" w:cs="Myriad Pro"/>
          <w:color w:val="000000"/>
          <w:sz w:val="15"/>
          <w:szCs w:val="15"/>
        </w:rPr>
        <w:t>Trocken, sauber und unbehandelt</w:t>
      </w:r>
    </w:p>
    <w:p w:rsidR="00373497" w:rsidRPr="00373497" w:rsidRDefault="00373497" w:rsidP="00373497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373497">
        <w:rPr>
          <w:rFonts w:ascii="Myriad Pro" w:hAnsi="Myriad Pro" w:cs="Myriad Pro"/>
          <w:color w:val="000000"/>
          <w:sz w:val="15"/>
          <w:szCs w:val="15"/>
        </w:rPr>
        <w:t>Zur sofortigen Verwendung</w:t>
      </w:r>
    </w:p>
    <w:p w:rsidR="00373497" w:rsidRPr="00373497" w:rsidRDefault="00373497" w:rsidP="00373497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373497">
        <w:rPr>
          <w:rFonts w:ascii="Myriad Pro" w:hAnsi="Myriad Pro" w:cs="Myriad Pro"/>
          <w:color w:val="000000"/>
          <w:sz w:val="15"/>
          <w:szCs w:val="15"/>
        </w:rPr>
        <w:t>Scheitholzlänge ca. 25 – 30 cm</w:t>
      </w:r>
    </w:p>
    <w:p w:rsidR="00373497" w:rsidRPr="00373497" w:rsidRDefault="00373497" w:rsidP="00373497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373497">
        <w:rPr>
          <w:rFonts w:ascii="Myriad Pro" w:hAnsi="Myriad Pro" w:cs="Myriad Pro"/>
          <w:color w:val="000000"/>
          <w:sz w:val="15"/>
          <w:szCs w:val="15"/>
        </w:rPr>
        <w:t>Restfeuchte ca. 22%</w:t>
      </w:r>
    </w:p>
    <w:p w:rsidR="00373497" w:rsidRPr="00373497" w:rsidRDefault="00373497" w:rsidP="00373497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bookmarkStart w:id="0" w:name="_GoBack"/>
      <w:bookmarkEnd w:id="0"/>
    </w:p>
    <w:p w:rsidR="00FA0164" w:rsidRPr="00373497" w:rsidRDefault="00373497" w:rsidP="00373497">
      <w:r w:rsidRPr="00373497">
        <w:rPr>
          <w:rFonts w:ascii="Myriad Pro" w:hAnsi="Myriad Pro" w:cs="Myriad Pro"/>
          <w:color w:val="000000"/>
        </w:rPr>
        <w:t>Die Holzscheite, bestehend aus gemischtem Hartholz, haben eine Länge von ca. 25 – 30 cm. Das Holz hat eine Restfeuchte von ca. 22% und kann sofort verfeuert werden.</w:t>
      </w:r>
    </w:p>
    <w:sectPr w:rsidR="00FA0164" w:rsidRPr="00373497" w:rsidSect="00A7551C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E908237"/>
    <w:multiLevelType w:val="hybridMultilevel"/>
    <w:tmpl w:val="181B7D4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2372651"/>
    <w:multiLevelType w:val="hybridMultilevel"/>
    <w:tmpl w:val="8CB890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6CADEE6"/>
    <w:multiLevelType w:val="hybridMultilevel"/>
    <w:tmpl w:val="CE9D974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AE1F8BD"/>
    <w:multiLevelType w:val="hybridMultilevel"/>
    <w:tmpl w:val="8FB7354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BC816E27"/>
    <w:multiLevelType w:val="hybridMultilevel"/>
    <w:tmpl w:val="2D5B6F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D3F451A8"/>
    <w:multiLevelType w:val="hybridMultilevel"/>
    <w:tmpl w:val="0F599C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D42B4A06"/>
    <w:multiLevelType w:val="hybridMultilevel"/>
    <w:tmpl w:val="78A2991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D89FC5C6"/>
    <w:multiLevelType w:val="hybridMultilevel"/>
    <w:tmpl w:val="6B75F4D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DF40BABF"/>
    <w:multiLevelType w:val="hybridMultilevel"/>
    <w:tmpl w:val="6079890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EA7E1F5A"/>
    <w:multiLevelType w:val="hybridMultilevel"/>
    <w:tmpl w:val="4CFF54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F3F9689C"/>
    <w:multiLevelType w:val="hybridMultilevel"/>
    <w:tmpl w:val="E75A55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F43DF365"/>
    <w:multiLevelType w:val="hybridMultilevel"/>
    <w:tmpl w:val="F511798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DAC356"/>
    <w:multiLevelType w:val="hybridMultilevel"/>
    <w:tmpl w:val="CFB0EA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D44A2CA"/>
    <w:multiLevelType w:val="hybridMultilevel"/>
    <w:tmpl w:val="468A0D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128608D7"/>
    <w:multiLevelType w:val="hybridMultilevel"/>
    <w:tmpl w:val="05A829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21AE3AE8"/>
    <w:multiLevelType w:val="hybridMultilevel"/>
    <w:tmpl w:val="A82E3F2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26F68E02"/>
    <w:multiLevelType w:val="hybridMultilevel"/>
    <w:tmpl w:val="1FBD29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31B0FF2B"/>
    <w:multiLevelType w:val="hybridMultilevel"/>
    <w:tmpl w:val="9F4A550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1FB023C"/>
    <w:multiLevelType w:val="hybridMultilevel"/>
    <w:tmpl w:val="C3D4795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342FE37E"/>
    <w:multiLevelType w:val="hybridMultilevel"/>
    <w:tmpl w:val="76702E9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53F706A2"/>
    <w:multiLevelType w:val="hybridMultilevel"/>
    <w:tmpl w:val="0BFAAE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59051037"/>
    <w:multiLevelType w:val="hybridMultilevel"/>
    <w:tmpl w:val="E9702AF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5BFE1C8B"/>
    <w:multiLevelType w:val="hybridMultilevel"/>
    <w:tmpl w:val="75B7AE2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6B3F6B7D"/>
    <w:multiLevelType w:val="hybridMultilevel"/>
    <w:tmpl w:val="14A038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79784EC7"/>
    <w:multiLevelType w:val="hybridMultilevel"/>
    <w:tmpl w:val="3F37D1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7F7289D0"/>
    <w:multiLevelType w:val="hybridMultilevel"/>
    <w:tmpl w:val="B0DF5C8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5"/>
  </w:num>
  <w:num w:numId="5">
    <w:abstractNumId w:val="21"/>
  </w:num>
  <w:num w:numId="6">
    <w:abstractNumId w:val="25"/>
  </w:num>
  <w:num w:numId="7">
    <w:abstractNumId w:val="14"/>
  </w:num>
  <w:num w:numId="8">
    <w:abstractNumId w:val="20"/>
  </w:num>
  <w:num w:numId="9">
    <w:abstractNumId w:val="24"/>
  </w:num>
  <w:num w:numId="10">
    <w:abstractNumId w:val="22"/>
  </w:num>
  <w:num w:numId="11">
    <w:abstractNumId w:val="9"/>
  </w:num>
  <w:num w:numId="12">
    <w:abstractNumId w:val="2"/>
  </w:num>
  <w:num w:numId="13">
    <w:abstractNumId w:val="3"/>
  </w:num>
  <w:num w:numId="14">
    <w:abstractNumId w:val="19"/>
  </w:num>
  <w:num w:numId="15">
    <w:abstractNumId w:val="6"/>
  </w:num>
  <w:num w:numId="16">
    <w:abstractNumId w:val="1"/>
  </w:num>
  <w:num w:numId="17">
    <w:abstractNumId w:val="12"/>
  </w:num>
  <w:num w:numId="18">
    <w:abstractNumId w:val="11"/>
  </w:num>
  <w:num w:numId="19">
    <w:abstractNumId w:val="7"/>
  </w:num>
  <w:num w:numId="20">
    <w:abstractNumId w:val="13"/>
  </w:num>
  <w:num w:numId="21">
    <w:abstractNumId w:val="0"/>
  </w:num>
  <w:num w:numId="22">
    <w:abstractNumId w:val="17"/>
  </w:num>
  <w:num w:numId="23">
    <w:abstractNumId w:val="18"/>
  </w:num>
  <w:num w:numId="24">
    <w:abstractNumId w:val="8"/>
  </w:num>
  <w:num w:numId="25">
    <w:abstractNumId w:val="15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63DCA"/>
    <w:rsid w:val="000A705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285343"/>
    <w:rsid w:val="002A6A1D"/>
    <w:rsid w:val="00373497"/>
    <w:rsid w:val="003915AE"/>
    <w:rsid w:val="003F5485"/>
    <w:rsid w:val="004125DF"/>
    <w:rsid w:val="004331C7"/>
    <w:rsid w:val="00441369"/>
    <w:rsid w:val="00454A7A"/>
    <w:rsid w:val="00465666"/>
    <w:rsid w:val="00483ED0"/>
    <w:rsid w:val="004D5E43"/>
    <w:rsid w:val="004E39E6"/>
    <w:rsid w:val="00556404"/>
    <w:rsid w:val="00583394"/>
    <w:rsid w:val="00584082"/>
    <w:rsid w:val="00584DDE"/>
    <w:rsid w:val="005C64CC"/>
    <w:rsid w:val="00615ACA"/>
    <w:rsid w:val="00616848"/>
    <w:rsid w:val="0061722B"/>
    <w:rsid w:val="0062210E"/>
    <w:rsid w:val="00636618"/>
    <w:rsid w:val="00655064"/>
    <w:rsid w:val="006A30EC"/>
    <w:rsid w:val="0071788F"/>
    <w:rsid w:val="00724B17"/>
    <w:rsid w:val="00781821"/>
    <w:rsid w:val="00800A19"/>
    <w:rsid w:val="00826EFD"/>
    <w:rsid w:val="00833DA8"/>
    <w:rsid w:val="008427A0"/>
    <w:rsid w:val="00851DF9"/>
    <w:rsid w:val="00862E8C"/>
    <w:rsid w:val="0087684D"/>
    <w:rsid w:val="0088541A"/>
    <w:rsid w:val="008C348E"/>
    <w:rsid w:val="008D5D8D"/>
    <w:rsid w:val="00905222"/>
    <w:rsid w:val="0090542E"/>
    <w:rsid w:val="00925072"/>
    <w:rsid w:val="00942ABB"/>
    <w:rsid w:val="00944037"/>
    <w:rsid w:val="00986A8F"/>
    <w:rsid w:val="009B68AD"/>
    <w:rsid w:val="009C063D"/>
    <w:rsid w:val="009D33F7"/>
    <w:rsid w:val="00A715AB"/>
    <w:rsid w:val="00A84CAB"/>
    <w:rsid w:val="00A85137"/>
    <w:rsid w:val="00AF4738"/>
    <w:rsid w:val="00B1530D"/>
    <w:rsid w:val="00B1603E"/>
    <w:rsid w:val="00B64B42"/>
    <w:rsid w:val="00BB4C50"/>
    <w:rsid w:val="00BF4489"/>
    <w:rsid w:val="00BF4DFE"/>
    <w:rsid w:val="00C21FEC"/>
    <w:rsid w:val="00C37904"/>
    <w:rsid w:val="00C5088A"/>
    <w:rsid w:val="00CA2B9F"/>
    <w:rsid w:val="00CB3E76"/>
    <w:rsid w:val="00CD53D6"/>
    <w:rsid w:val="00CD79EC"/>
    <w:rsid w:val="00CF22CF"/>
    <w:rsid w:val="00D2633D"/>
    <w:rsid w:val="00D4689E"/>
    <w:rsid w:val="00D95572"/>
    <w:rsid w:val="00DA323A"/>
    <w:rsid w:val="00DC40D2"/>
    <w:rsid w:val="00DD29E7"/>
    <w:rsid w:val="00DE47D9"/>
    <w:rsid w:val="00DE7D4F"/>
    <w:rsid w:val="00E40288"/>
    <w:rsid w:val="00E461ED"/>
    <w:rsid w:val="00E60A81"/>
    <w:rsid w:val="00EF7A1D"/>
    <w:rsid w:val="00F03C3A"/>
    <w:rsid w:val="00F12E4F"/>
    <w:rsid w:val="00FA0164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  <w:style w:type="character" w:customStyle="1" w:styleId="A22">
    <w:name w:val="A22"/>
    <w:uiPriority w:val="99"/>
    <w:rsid w:val="00FA0164"/>
    <w:rPr>
      <w:rFonts w:cs="Myriad Pro Black"/>
      <w:b/>
      <w:bCs/>
      <w:i/>
      <w:iCs/>
      <w:color w:val="000000"/>
      <w:sz w:val="32"/>
      <w:szCs w:val="32"/>
    </w:rPr>
  </w:style>
  <w:style w:type="character" w:customStyle="1" w:styleId="A8">
    <w:name w:val="A8"/>
    <w:uiPriority w:val="99"/>
    <w:rsid w:val="00FA0164"/>
    <w:rPr>
      <w:rFonts w:ascii="Myriad Pro" w:hAnsi="Myriad Pro" w:cs="Myriad Pro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  <w:style w:type="character" w:customStyle="1" w:styleId="A22">
    <w:name w:val="A22"/>
    <w:uiPriority w:val="99"/>
    <w:rsid w:val="00FA0164"/>
    <w:rPr>
      <w:rFonts w:cs="Myriad Pro Black"/>
      <w:b/>
      <w:bCs/>
      <w:i/>
      <w:iCs/>
      <w:color w:val="000000"/>
      <w:sz w:val="32"/>
      <w:szCs w:val="32"/>
    </w:rPr>
  </w:style>
  <w:style w:type="character" w:customStyle="1" w:styleId="A8">
    <w:name w:val="A8"/>
    <w:uiPriority w:val="99"/>
    <w:rsid w:val="00FA0164"/>
    <w:rPr>
      <w:rFonts w:ascii="Myriad Pro" w:hAnsi="Myriad Pro" w:cs="Myriad Pro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2016-03-03T07:47:00Z</dcterms:created>
  <dcterms:modified xsi:type="dcterms:W3CDTF">2016-03-03T07:47:00Z</dcterms:modified>
</cp:coreProperties>
</file>