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6F26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color w:val="B51B2B"/>
          <w:sz w:val="48"/>
          <w:szCs w:val="48"/>
        </w:rPr>
      </w:pPr>
      <w:r>
        <w:rPr>
          <w:rFonts w:ascii="Frutiger-Light" w:hAnsi="Frutiger-Light" w:cs="Frutiger-Light"/>
          <w:color w:val="B51B2B"/>
          <w:sz w:val="48"/>
          <w:szCs w:val="48"/>
        </w:rPr>
        <w:t>BODENAKTIVATOR</w:t>
      </w:r>
    </w:p>
    <w:p w14:paraId="4B6F4125" w14:textId="72CAA7F8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color w:val="B51B2B"/>
          <w:sz w:val="32"/>
          <w:szCs w:val="32"/>
        </w:rPr>
      </w:pPr>
      <w:r>
        <w:rPr>
          <w:rFonts w:ascii="Frutiger-Light" w:hAnsi="Frutiger-Light" w:cs="Frutiger-Light"/>
          <w:color w:val="B51B2B"/>
          <w:sz w:val="32"/>
          <w:szCs w:val="32"/>
        </w:rPr>
        <w:t>VITALKUR FÜR DEN GARTENBODEN</w:t>
      </w:r>
    </w:p>
    <w:p w14:paraId="639AD2F9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B51B2B"/>
          <w:sz w:val="32"/>
          <w:szCs w:val="32"/>
        </w:rPr>
      </w:pPr>
    </w:p>
    <w:p w14:paraId="05CB3079" w14:textId="1066D578" w:rsidR="00AE0593" w:rsidRDefault="00AE0593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Cn" w:hAnsi="Frutiger-Cn" w:cs="Frutiger-Cn"/>
          <w:sz w:val="25"/>
          <w:szCs w:val="25"/>
        </w:rPr>
        <w:t>Organisch-mineralischer NPK-Dünger 4+6,5+3,3 mit Pflanzenkohle</w:t>
      </w:r>
    </w:p>
    <w:p w14:paraId="6F15D0D7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19129537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Bei schlechter Bodenqualität oder intensiver Nutzung</w:t>
      </w:r>
    </w:p>
    <w:p w14:paraId="78F30B09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stellt sich zwangsläufig ein Erschöpfungszustand im</w:t>
      </w:r>
    </w:p>
    <w:p w14:paraId="1EFB50FB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Boden ein. Mitunter schleichend lassen Pflanzenwuchs</w:t>
      </w:r>
    </w:p>
    <w:p w14:paraId="2A5E78A3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und Ertrag nach. Eine tiefgehende und nachhaltige</w:t>
      </w:r>
    </w:p>
    <w:p w14:paraId="0546DBB0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Bodenvitalisierung kann dem Garten neue Lebenskraft</w:t>
      </w:r>
    </w:p>
    <w:p w14:paraId="0A669395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verleihen. Dafür stellt Ziegler ein neuartiges Produkt</w:t>
      </w:r>
    </w:p>
    <w:p w14:paraId="1C3867CA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vor, mit dem auch ausgelaugte Gartenböden und</w:t>
      </w:r>
    </w:p>
    <w:p w14:paraId="3AF26DC0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müde Beete zu neuer Lebenskraft und Vitalität finden.</w:t>
      </w:r>
    </w:p>
    <w:p w14:paraId="01692F87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Eine botanische Starthilfe.</w:t>
      </w:r>
    </w:p>
    <w:p w14:paraId="3B50FA2D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B51B2B"/>
          <w:sz w:val="20"/>
          <w:szCs w:val="20"/>
        </w:rPr>
      </w:pPr>
      <w:r>
        <w:rPr>
          <w:rFonts w:ascii="Frutiger-Cn" w:hAnsi="Frutiger-Cn" w:cs="Frutiger-Cn"/>
          <w:color w:val="B51B2B"/>
          <w:sz w:val="20"/>
          <w:szCs w:val="20"/>
        </w:rPr>
        <w:t>Innovative Kombination</w:t>
      </w:r>
    </w:p>
    <w:p w14:paraId="2C9A69AA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Die intelligente Mehrfachkombination von rein ökologischen</w:t>
      </w:r>
    </w:p>
    <w:p w14:paraId="3AD4717B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Komponenten verbessert anhaltend den</w:t>
      </w:r>
    </w:p>
    <w:p w14:paraId="0312438B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Nährstoffhaushalt in der Erde. Mit Ihren Eigenschaften</w:t>
      </w:r>
    </w:p>
    <w:p w14:paraId="6EB5E663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wertet die großzügig hinzudosierte Pflanzenkohle</w:t>
      </w:r>
    </w:p>
    <w:p w14:paraId="53545B54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 xml:space="preserve">– Experten unter anderem als Terra </w:t>
      </w:r>
      <w:proofErr w:type="spellStart"/>
      <w:r>
        <w:rPr>
          <w:rFonts w:ascii="Frutiger-Cn" w:hAnsi="Frutiger-Cn" w:cs="Frutiger-Cn"/>
          <w:color w:val="292929"/>
          <w:sz w:val="20"/>
          <w:szCs w:val="20"/>
        </w:rPr>
        <w:t>Preta</w:t>
      </w:r>
      <w:proofErr w:type="spellEnd"/>
      <w:r>
        <w:rPr>
          <w:rFonts w:ascii="Frutiger-Cn" w:hAnsi="Frutiger-Cn" w:cs="Frutiger-Cn"/>
          <w:color w:val="292929"/>
          <w:sz w:val="20"/>
          <w:szCs w:val="20"/>
        </w:rPr>
        <w:t xml:space="preserve"> bekannt – die</w:t>
      </w:r>
    </w:p>
    <w:p w14:paraId="66407D8E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Nährstoffbilanz des Bodens aktiv auf. Ihre wasserspeichernden</w:t>
      </w:r>
    </w:p>
    <w:p w14:paraId="531D9AD5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Eigenschaften helfen, sommerliche</w:t>
      </w:r>
    </w:p>
    <w:p w14:paraId="31C9CCF3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Trockenphasen zu kompensieren. Ein</w:t>
      </w:r>
    </w:p>
    <w:p w14:paraId="25C84B83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hoher Anteil an organischem Naturdünger</w:t>
      </w:r>
    </w:p>
    <w:p w14:paraId="1005B423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ergänzt den belebenden Gesamteffekt.</w:t>
      </w:r>
    </w:p>
    <w:p w14:paraId="45DC6A7F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Durch eine Aufbereitung in fest verpresster,</w:t>
      </w:r>
    </w:p>
    <w:p w14:paraId="33EE646D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staubfreier Pellet-Form lässt er sich praktisch</w:t>
      </w:r>
    </w:p>
    <w:p w14:paraId="5B8F7EB7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dosieren und schmutzfrei zwischen allen Gemüse- und</w:t>
      </w:r>
    </w:p>
    <w:p w14:paraId="2AFD1982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Gartenpflanzen einarbeiten.</w:t>
      </w:r>
    </w:p>
    <w:p w14:paraId="4AC860B3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B51B2B"/>
          <w:sz w:val="20"/>
          <w:szCs w:val="20"/>
        </w:rPr>
      </w:pPr>
      <w:r>
        <w:rPr>
          <w:rFonts w:ascii="Frutiger-Cn" w:hAnsi="Frutiger-Cn" w:cs="Frutiger-Cn"/>
          <w:color w:val="B51B2B"/>
          <w:sz w:val="20"/>
          <w:szCs w:val="20"/>
        </w:rPr>
        <w:t>Vielseitige Wirkung</w:t>
      </w:r>
    </w:p>
    <w:p w14:paraId="04329004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Im Boden gibt der Aktivator über einen langen Zeitraum</w:t>
      </w:r>
    </w:p>
    <w:p w14:paraId="22CBACE4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seine aktivierende Wirkung frei. Die Bodenfruchtbarkeit</w:t>
      </w:r>
    </w:p>
    <w:p w14:paraId="7AB46C95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wird durch eine mikrobiologische</w:t>
      </w:r>
    </w:p>
    <w:p w14:paraId="76B69473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Dynamisierung anhaltend verbessert, der Boden lebt</w:t>
      </w:r>
    </w:p>
    <w:p w14:paraId="5569F796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auf.</w:t>
      </w:r>
    </w:p>
    <w:p w14:paraId="5D4C206A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Pflanzen und Gemüse freuen sich über die Unterstützung</w:t>
      </w:r>
    </w:p>
    <w:p w14:paraId="4C846410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humusbildender Prozesse. Nur lebendiger, gut</w:t>
      </w:r>
    </w:p>
    <w:p w14:paraId="0DFFA6B0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strukturierter Boden stellt so eine optimale Nährstoffversorgung</w:t>
      </w:r>
    </w:p>
    <w:p w14:paraId="23AA5E7E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sicher.</w:t>
      </w:r>
    </w:p>
    <w:p w14:paraId="59F7D639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 xml:space="preserve">Düngen, aktivieren und strukturieren, der </w:t>
      </w:r>
      <w:proofErr w:type="spellStart"/>
      <w:r>
        <w:rPr>
          <w:rFonts w:ascii="Frutiger-Cn" w:hAnsi="Frutiger-Cn" w:cs="Frutiger-Cn"/>
          <w:color w:val="292929"/>
          <w:sz w:val="20"/>
          <w:szCs w:val="20"/>
        </w:rPr>
        <w:t>Plantop</w:t>
      </w:r>
      <w:proofErr w:type="spellEnd"/>
    </w:p>
    <w:p w14:paraId="13E2295E" w14:textId="77777777" w:rsidR="00AE0593" w:rsidRDefault="00AE0593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292929"/>
          <w:sz w:val="20"/>
          <w:szCs w:val="20"/>
        </w:rPr>
      </w:pPr>
      <w:r>
        <w:rPr>
          <w:rFonts w:ascii="Frutiger-Cn" w:hAnsi="Frutiger-Cn" w:cs="Frutiger-Cn"/>
          <w:color w:val="292929"/>
          <w:sz w:val="20"/>
          <w:szCs w:val="20"/>
        </w:rPr>
        <w:t>Bodenaktivator liefert eine Rundum-Kur für den</w:t>
      </w:r>
    </w:p>
    <w:p w14:paraId="7B3F754D" w14:textId="6659BAC3" w:rsidR="00E970FF" w:rsidRDefault="00AE0593" w:rsidP="00AE0593">
      <w:pPr>
        <w:autoSpaceDE w:val="0"/>
        <w:autoSpaceDN w:val="0"/>
        <w:adjustRightInd w:val="0"/>
        <w:spacing w:after="0" w:line="240" w:lineRule="auto"/>
      </w:pPr>
      <w:r>
        <w:rPr>
          <w:rFonts w:ascii="Frutiger-Cn" w:hAnsi="Frutiger-Cn" w:cs="Frutiger-Cn"/>
          <w:color w:val="292929"/>
          <w:sz w:val="20"/>
          <w:szCs w:val="20"/>
        </w:rPr>
        <w:t>gesamten Garten.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52"/>
    <w:rsid w:val="00135852"/>
    <w:rsid w:val="003636BA"/>
    <w:rsid w:val="00645A0E"/>
    <w:rsid w:val="007E483F"/>
    <w:rsid w:val="008569C1"/>
    <w:rsid w:val="00AA01FB"/>
    <w:rsid w:val="00AE0593"/>
    <w:rsid w:val="00F03795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F9E4"/>
  <w15:chartTrackingRefBased/>
  <w15:docId w15:val="{B0CB925C-411D-4A8A-9892-F91FD771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2</cp:revision>
  <dcterms:created xsi:type="dcterms:W3CDTF">2022-10-05T11:47:00Z</dcterms:created>
  <dcterms:modified xsi:type="dcterms:W3CDTF">2022-10-05T11:47:00Z</dcterms:modified>
</cp:coreProperties>
</file>